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1B12" w14:textId="08FA1155" w:rsidR="002D3BF9" w:rsidRDefault="002D3BF9" w:rsidP="005559F1">
      <w:pPr>
        <w:jc w:val="center"/>
      </w:pPr>
      <w:r>
        <w:t xml:space="preserve">DEMANDE D’ADHESION DES CENTRES DE SOINS </w:t>
      </w:r>
      <w:proofErr w:type="gramStart"/>
      <w:r>
        <w:t>NON PROGRAMMES</w:t>
      </w:r>
      <w:proofErr w:type="gramEnd"/>
      <w:r>
        <w:t xml:space="preserve"> A LA FFCSNP</w:t>
      </w:r>
    </w:p>
    <w:p w14:paraId="5787662B" w14:textId="6646E3E1" w:rsidR="002D3BF9" w:rsidRDefault="002D3BF9" w:rsidP="002D3BF9"/>
    <w:p w14:paraId="48A10F65" w14:textId="4977AEA2" w:rsidR="00B05527" w:rsidRDefault="00B05527" w:rsidP="002D3BF9">
      <w:pPr>
        <w:rPr>
          <w:i/>
          <w:iCs/>
        </w:rPr>
      </w:pPr>
      <w:r>
        <w:rPr>
          <w:i/>
          <w:iCs/>
        </w:rPr>
        <w:t>Adhésion fixée à 100 Euros par centre la première année puis 200 euros par an.</w:t>
      </w:r>
    </w:p>
    <w:p w14:paraId="0F734D54" w14:textId="77777777" w:rsidR="00B05527" w:rsidRPr="00B05527" w:rsidRDefault="00B05527" w:rsidP="002D3BF9">
      <w:pPr>
        <w:rPr>
          <w:i/>
          <w:iCs/>
        </w:rPr>
      </w:pPr>
    </w:p>
    <w:p w14:paraId="1518AF82" w14:textId="1CBA0D0F" w:rsidR="002D3BF9" w:rsidRDefault="002D3BF9" w:rsidP="002D3BF9">
      <w:r>
        <w:t>Nom du CSNP :</w:t>
      </w:r>
    </w:p>
    <w:p w14:paraId="2893B5F8" w14:textId="7A3386B6" w:rsidR="002D3BF9" w:rsidRDefault="002D3BF9" w:rsidP="002D3BF9">
      <w:r>
        <w:t>ADRESSE :</w:t>
      </w:r>
    </w:p>
    <w:p w14:paraId="25C3E5EF" w14:textId="5781A62B" w:rsidR="00E877FA" w:rsidRDefault="00E877FA" w:rsidP="002D3BF9">
      <w:r>
        <w:t xml:space="preserve">Structure juridique : </w:t>
      </w:r>
    </w:p>
    <w:p w14:paraId="1AE0EE03" w14:textId="5F0127E0" w:rsidR="002D3BF9" w:rsidRDefault="002D3BF9" w:rsidP="002D3BF9">
      <w:r>
        <w:t>Nom des deux référents (idéalement 1 médecin, 1 IDE)</w:t>
      </w:r>
    </w:p>
    <w:p w14:paraId="4A63AABE" w14:textId="78BECA63" w:rsidR="002D3BF9" w:rsidRDefault="002D3BF9" w:rsidP="002D3BF9">
      <w:r>
        <w:t>Année d’ouverture :</w:t>
      </w:r>
    </w:p>
    <w:p w14:paraId="0A304265" w14:textId="09224ED2" w:rsidR="002D3BF9" w:rsidRDefault="002D3BF9" w:rsidP="002D3BF9">
      <w:r>
        <w:t>Nombre de passages annuels :</w:t>
      </w:r>
    </w:p>
    <w:p w14:paraId="0436940D" w14:textId="064FBBCA" w:rsidR="002D3BF9" w:rsidRDefault="002D3BF9" w:rsidP="002D3BF9">
      <w:proofErr w:type="gramStart"/>
      <w:r>
        <w:t>Professionnels exerçant</w:t>
      </w:r>
      <w:proofErr w:type="gramEnd"/>
      <w:r>
        <w:t> : Médecin                                           IDE</w:t>
      </w:r>
    </w:p>
    <w:p w14:paraId="3BE3DC78" w14:textId="37C13427" w:rsidR="002D3BF9" w:rsidRDefault="002D3BF9" w:rsidP="002D3BF9">
      <w:r>
        <w:t>Nombre de professionnels par jour :  Médecin                          IDE</w:t>
      </w:r>
    </w:p>
    <w:p w14:paraId="09FA98A2" w14:textId="75A91220" w:rsidR="002D3BF9" w:rsidRDefault="002D3BF9" w:rsidP="002D3BF9">
      <w:r>
        <w:t>Nombre de professionnels exerçants sur la structure : Médecins :              IDE :</w:t>
      </w:r>
    </w:p>
    <w:p w14:paraId="72293DD9" w14:textId="14351693" w:rsidR="002D3BF9" w:rsidRDefault="002D3BF9" w:rsidP="002D3BF9">
      <w:r>
        <w:t>Fonctionnement exclusif sans RDV pour les soins non programmés : oui                   non</w:t>
      </w:r>
    </w:p>
    <w:p w14:paraId="53AFC949" w14:textId="6CD32179" w:rsidR="00E877FA" w:rsidRDefault="00E877FA" w:rsidP="002D3BF9">
      <w:r>
        <w:t>Jours d’ouverture hebdomadaire :</w:t>
      </w:r>
    </w:p>
    <w:p w14:paraId="7AB8181D" w14:textId="1D145DEC" w:rsidR="00E877FA" w:rsidRDefault="00E877FA" w:rsidP="002D3BF9">
      <w:r>
        <w:t>Horaires d’ouverture :</w:t>
      </w:r>
    </w:p>
    <w:p w14:paraId="791C3E73" w14:textId="3F074028" w:rsidR="00E877FA" w:rsidRDefault="00E877FA" w:rsidP="002D3BF9">
      <w:r>
        <w:t>Patientèle propre (activité de médecin traitant) :</w:t>
      </w:r>
    </w:p>
    <w:p w14:paraId="2D4A9C6E" w14:textId="77777777" w:rsidR="00477497" w:rsidRDefault="00477497" w:rsidP="002D3BF9">
      <w:r>
        <w:t xml:space="preserve">Plateau technique :  </w:t>
      </w:r>
    </w:p>
    <w:p w14:paraId="01875C31" w14:textId="225FF643" w:rsidR="00477497" w:rsidRDefault="00477497" w:rsidP="00477497">
      <w:pPr>
        <w:ind w:firstLine="708"/>
      </w:pPr>
      <w:r>
        <w:t>biologie délocalisée : oui non</w:t>
      </w:r>
    </w:p>
    <w:p w14:paraId="56773B0F" w14:textId="088D2EE8" w:rsidR="00477497" w:rsidRDefault="00477497" w:rsidP="00477497">
      <w:pPr>
        <w:ind w:firstLine="708"/>
      </w:pPr>
      <w:r>
        <w:t>radiologie : oui in situ           oui accès privilégié à proximité                   non</w:t>
      </w:r>
    </w:p>
    <w:p w14:paraId="2B4D1F99" w14:textId="3A06974B" w:rsidR="00477497" w:rsidRDefault="00477497" w:rsidP="00477497">
      <w:pPr>
        <w:ind w:firstLine="708"/>
      </w:pPr>
      <w:r>
        <w:t>scopes : oui               non</w:t>
      </w:r>
    </w:p>
    <w:p w14:paraId="29E6DD08" w14:textId="23D0A91F" w:rsidR="00477497" w:rsidRDefault="00477497" w:rsidP="00477497">
      <w:pPr>
        <w:ind w:firstLine="708"/>
      </w:pPr>
      <w:r>
        <w:t>défibrillateur : oui          non</w:t>
      </w:r>
    </w:p>
    <w:p w14:paraId="16F4DA83" w14:textId="79687F54" w:rsidR="00E877FA" w:rsidRDefault="00E877FA" w:rsidP="00477497">
      <w:pPr>
        <w:ind w:firstLine="708"/>
      </w:pPr>
      <w:r>
        <w:t>Oxygène : oui   non</w:t>
      </w:r>
    </w:p>
    <w:p w14:paraId="79120A30" w14:textId="1C96B659" w:rsidR="00477497" w:rsidRDefault="00477497" w:rsidP="00477497">
      <w:pPr>
        <w:ind w:firstLine="708"/>
      </w:pPr>
      <w:r>
        <w:t>possibilité de prise en charge de détresses vitales</w:t>
      </w:r>
    </w:p>
    <w:p w14:paraId="6B7250D8" w14:textId="5CDE2B41" w:rsidR="00477497" w:rsidRDefault="00477497" w:rsidP="00477497">
      <w:r>
        <w:t xml:space="preserve">Actes réalisés : </w:t>
      </w:r>
    </w:p>
    <w:p w14:paraId="522E3BEC" w14:textId="5C961F8C" w:rsidR="00477497" w:rsidRDefault="00477497" w:rsidP="00477497">
      <w:r>
        <w:tab/>
        <w:t>Perfusion pour administration de thérapeutiques : oui               non</w:t>
      </w:r>
    </w:p>
    <w:p w14:paraId="06451348" w14:textId="47D2EE3D" w:rsidR="00477497" w:rsidRDefault="00477497" w:rsidP="00477497">
      <w:r>
        <w:tab/>
        <w:t>ECG</w:t>
      </w:r>
    </w:p>
    <w:p w14:paraId="020A7F9E" w14:textId="5A6F762E" w:rsidR="00477497" w:rsidRDefault="00477497" w:rsidP="00477497">
      <w:r>
        <w:tab/>
        <w:t>Aérosols</w:t>
      </w:r>
    </w:p>
    <w:p w14:paraId="1A0D410D" w14:textId="16A0D2C4" w:rsidR="00477497" w:rsidRDefault="00477497" w:rsidP="00477497">
      <w:r>
        <w:tab/>
        <w:t>Sutures</w:t>
      </w:r>
    </w:p>
    <w:p w14:paraId="32C278A1" w14:textId="087D6CE4" w:rsidR="00477497" w:rsidRDefault="00477497" w:rsidP="00477497">
      <w:r>
        <w:tab/>
        <w:t>Immobilisations :</w:t>
      </w:r>
      <w:r w:rsidR="00E877FA">
        <w:tab/>
      </w:r>
      <w:r>
        <w:t xml:space="preserve"> contentions par attelles : oui               non</w:t>
      </w:r>
    </w:p>
    <w:p w14:paraId="6D83B7EF" w14:textId="3FB49F59" w:rsidR="00477497" w:rsidRDefault="00477497" w:rsidP="00477497">
      <w:r>
        <w:tab/>
      </w:r>
      <w:r>
        <w:tab/>
      </w:r>
      <w:r>
        <w:tab/>
      </w:r>
      <w:r>
        <w:tab/>
      </w:r>
      <w:r w:rsidR="00E877FA">
        <w:t>Immobilisations rigides plâtrées ou résines : oui          non</w:t>
      </w:r>
    </w:p>
    <w:p w14:paraId="0F51EC35" w14:textId="1CB4E769" w:rsidR="005559F1" w:rsidRDefault="005559F1" w:rsidP="00477497">
      <w:r>
        <w:lastRenderedPageBreak/>
        <w:t>Superficie du centre :</w:t>
      </w:r>
    </w:p>
    <w:p w14:paraId="631E75F8" w14:textId="2B8B3A9E" w:rsidR="005559F1" w:rsidRDefault="005559F1" w:rsidP="00477497">
      <w:r>
        <w:t>Nombre de salles d’examens :</w:t>
      </w:r>
    </w:p>
    <w:p w14:paraId="1754939F" w14:textId="7556241A" w:rsidR="005559F1" w:rsidRDefault="005559F1" w:rsidP="00477497">
      <w:r>
        <w:t>Logiciel utilisé pour le Dossier Patient Informatisé :</w:t>
      </w:r>
    </w:p>
    <w:p w14:paraId="04B3F0E3" w14:textId="380243FF" w:rsidR="005559F1" w:rsidRDefault="005559F1" w:rsidP="00477497">
      <w:r>
        <w:t>Pratique du tiers payant : Régime obligatoire :</w:t>
      </w:r>
      <w:r>
        <w:tab/>
      </w:r>
      <w:r>
        <w:tab/>
        <w:t xml:space="preserve">Intégral : </w:t>
      </w:r>
      <w:r>
        <w:tab/>
        <w:t>Non</w:t>
      </w:r>
    </w:p>
    <w:p w14:paraId="49F75C29" w14:textId="31977886" w:rsidR="005559F1" w:rsidRDefault="005559F1" w:rsidP="00477497"/>
    <w:p w14:paraId="1AF7682D" w14:textId="063CB4E5" w:rsidR="005559F1" w:rsidRDefault="00EA1290" w:rsidP="00477497">
      <w:r>
        <w:t xml:space="preserve">Quelles sont vos attentes d’une adhésion à la FFCSNP ? </w:t>
      </w:r>
    </w:p>
    <w:p w14:paraId="0253895D" w14:textId="10F67197" w:rsidR="00EA1290" w:rsidRDefault="00EA1290" w:rsidP="00477497"/>
    <w:p w14:paraId="308A7FF8" w14:textId="77777777" w:rsidR="00477497" w:rsidRDefault="00477497" w:rsidP="00477497"/>
    <w:sectPr w:rsidR="0047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F0B"/>
    <w:multiLevelType w:val="hybridMultilevel"/>
    <w:tmpl w:val="8BFCE510"/>
    <w:lvl w:ilvl="0" w:tplc="D62C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6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F9"/>
    <w:rsid w:val="002D3BF9"/>
    <w:rsid w:val="00477497"/>
    <w:rsid w:val="005559F1"/>
    <w:rsid w:val="00B05527"/>
    <w:rsid w:val="00C429CD"/>
    <w:rsid w:val="00CD1F0C"/>
    <w:rsid w:val="00E877FA"/>
    <w:rsid w:val="00E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7C5"/>
  <w15:chartTrackingRefBased/>
  <w15:docId w15:val="{EE0F5554-C804-44C2-A62A-565BC17B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Delaveau</dc:creator>
  <cp:keywords/>
  <dc:description/>
  <cp:lastModifiedBy>Karine Poble</cp:lastModifiedBy>
  <cp:revision>2</cp:revision>
  <dcterms:created xsi:type="dcterms:W3CDTF">2022-09-10T06:56:00Z</dcterms:created>
  <dcterms:modified xsi:type="dcterms:W3CDTF">2022-09-10T06:56:00Z</dcterms:modified>
</cp:coreProperties>
</file>